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47"/>
        <w:gridCol w:w="1323"/>
        <w:gridCol w:w="744"/>
        <w:gridCol w:w="1049"/>
        <w:gridCol w:w="1018"/>
        <w:gridCol w:w="597"/>
        <w:gridCol w:w="647"/>
        <w:gridCol w:w="347"/>
        <w:gridCol w:w="1667"/>
      </w:tblGrid>
      <w:tr w:rsidR="000B5D36" w:rsidRPr="00D80A01" w:rsidTr="000B5D36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0B5D36" w:rsidRPr="00D80A01" w:rsidTr="000B5D36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proofErr w:type="gramStart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proofErr w:type="gramEnd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D36" w:rsidRPr="00D80A01" w:rsidRDefault="00D80A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proofErr w:type="spellEnd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0B5D36" w:rsidRPr="00D80A01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0B5D36" w:rsidRPr="00D80A01" w:rsidTr="000B5D36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D36" w:rsidRPr="00D80A01" w:rsidRDefault="000B5D36" w:rsidP="000B5D36">
            <w:pPr>
              <w:spacing w:after="0"/>
              <w:rPr>
                <w:rFonts w:ascii="Candara" w:hAnsi="Candara" w:cs="Arial"/>
                <w:b/>
                <w:lang w:val="en-US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proofErr w:type="spellStart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>Željka</w:t>
            </w:r>
            <w:proofErr w:type="spellEnd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>Horvat</w:t>
            </w:r>
            <w:r w:rsidR="00980F8C" w:rsidRPr="00D80A01">
              <w:rPr>
                <w:rFonts w:ascii="Candara" w:hAnsi="Candara" w:cs="Arial"/>
                <w:b/>
                <w:color w:val="FF5050"/>
                <w:lang w:val="en-US"/>
              </w:rPr>
              <w:t>-</w:t>
            </w:r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>Vukelja</w:t>
            </w:r>
            <w:proofErr w:type="spellEnd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 xml:space="preserve">, </w:t>
            </w:r>
            <w:proofErr w:type="spellStart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>Voćni</w:t>
            </w:r>
            <w:proofErr w:type="spellEnd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b/>
                <w:color w:val="FF5050"/>
                <w:lang w:val="en-US"/>
              </w:rPr>
              <w:t>gradići</w:t>
            </w:r>
            <w:proofErr w:type="spellEnd"/>
          </w:p>
        </w:tc>
      </w:tr>
      <w:tr w:rsidR="000B5D36" w:rsidRPr="00D80A01" w:rsidTr="000B5D36">
        <w:trPr>
          <w:trHeight w:val="683"/>
        </w:trPr>
        <w:tc>
          <w:tcPr>
            <w:tcW w:w="33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36" w:rsidRPr="00D80A01" w:rsidRDefault="00CE17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B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Književnost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stvaralaštvo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0B5D36" w:rsidRPr="00D80A01" w:rsidRDefault="000B5D36" w:rsidP="00DC00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obrada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–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pripovjednog</w:t>
            </w:r>
            <w:r w:rsidR="00DC0008" w:rsidRPr="00D80A01">
              <w:rPr>
                <w:rFonts w:ascii="Candara" w:eastAsia="Calibri" w:hAnsi="Candara" w:cs="Arial"/>
                <w:lang w:val="en-US"/>
              </w:rPr>
              <w:t>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0B5D36" w:rsidRPr="00D80A01" w:rsidRDefault="000B5D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skupinski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rad </w:t>
            </w:r>
          </w:p>
        </w:tc>
      </w:tr>
      <w:tr w:rsidR="007E47C5" w:rsidRPr="00D80A01" w:rsidTr="007E47C5">
        <w:trPr>
          <w:trHeight w:val="250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7E47C5" w:rsidRDefault="007E47C5" w:rsidP="007E47C5">
            <w:pPr>
              <w:spacing w:after="0"/>
              <w:rPr>
                <w:rFonts w:ascii="Candara" w:hAnsi="Candara" w:cs="Arial"/>
                <w:b/>
                <w:bCs/>
              </w:rPr>
            </w:pPr>
            <w:r w:rsidRPr="007E47C5">
              <w:rPr>
                <w:rFonts w:ascii="Candara" w:hAnsi="Candara" w:cs="Arial"/>
                <w:b/>
                <w:bCs/>
              </w:rPr>
              <w:t xml:space="preserve">Odgojno-obrazovni ishodi na razini predmetnoga kurikuluma </w:t>
            </w:r>
          </w:p>
        </w:tc>
      </w:tr>
      <w:tr w:rsidR="007E47C5" w:rsidRPr="00D80A01" w:rsidTr="007E47C5">
        <w:trPr>
          <w:trHeight w:val="1361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7E47C5" w:rsidRDefault="007E47C5" w:rsidP="007E47C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E47C5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7E47C5" w:rsidRPr="007E47C5" w:rsidRDefault="007E47C5" w:rsidP="007E47C5">
            <w:pPr>
              <w:pStyle w:val="ListParagraph"/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E47C5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7E47C5" w:rsidRPr="007E47C5" w:rsidRDefault="007E47C5" w:rsidP="007E47C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E47C5">
              <w:rPr>
                <w:rFonts w:ascii="Candara" w:hAnsi="Candara" w:cstheme="minorHAnsi"/>
                <w:color w:val="000000" w:themeColor="text1"/>
              </w:rPr>
              <w:t xml:space="preserve">B.5.2. </w:t>
            </w:r>
            <w:r>
              <w:rPr>
                <w:rFonts w:ascii="Candara" w:hAnsi="Candara" w:cstheme="minorHAnsi"/>
                <w:color w:val="000000" w:themeColor="text1"/>
              </w:rPr>
              <w:t>R</w:t>
            </w:r>
            <w:r w:rsidRPr="007E47C5">
              <w:rPr>
                <w:rFonts w:ascii="Candara" w:hAnsi="Candara" w:cstheme="minorHAnsi"/>
                <w:color w:val="000000" w:themeColor="text1"/>
              </w:rPr>
              <w:t>azlikuje temeljna žanrovska obilježja književnoga teksta.</w:t>
            </w:r>
          </w:p>
          <w:p w:rsidR="007E47C5" w:rsidRPr="007E47C5" w:rsidRDefault="007E47C5" w:rsidP="007E47C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E47C5">
              <w:rPr>
                <w:rFonts w:ascii="Candara" w:hAnsi="Candara" w:cstheme="minorHAnsi"/>
                <w:color w:val="000000" w:themeColor="text1"/>
              </w:rPr>
              <w:t xml:space="preserve">A.5.1. </w:t>
            </w:r>
            <w:r>
              <w:rPr>
                <w:rFonts w:ascii="Candara" w:hAnsi="Candara" w:cstheme="minorHAnsi"/>
                <w:color w:val="000000" w:themeColor="text1"/>
              </w:rPr>
              <w:t>G</w:t>
            </w:r>
            <w:r w:rsidRPr="007E47C5">
              <w:rPr>
                <w:rFonts w:ascii="Candara" w:hAnsi="Candara" w:cstheme="minorHAnsi"/>
                <w:color w:val="000000" w:themeColor="text1"/>
              </w:rPr>
              <w:t>ovori i razgovara u skladu s interesima, potrebama i iskustvom.</w:t>
            </w:r>
          </w:p>
          <w:p w:rsidR="007E47C5" w:rsidRPr="007E47C5" w:rsidRDefault="007E47C5" w:rsidP="007E47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E47C5">
              <w:rPr>
                <w:rFonts w:ascii="Candara" w:hAnsi="Candara" w:cstheme="minorHAnsi"/>
                <w:color w:val="000000" w:themeColor="text1"/>
              </w:rPr>
              <w:t xml:space="preserve">A.5.2. </w:t>
            </w:r>
            <w:r>
              <w:rPr>
                <w:rFonts w:ascii="Candara" w:hAnsi="Candara" w:cstheme="minorHAnsi"/>
                <w:color w:val="000000" w:themeColor="text1"/>
              </w:rPr>
              <w:t>S</w:t>
            </w:r>
            <w:r w:rsidRPr="007E47C5">
              <w:rPr>
                <w:rFonts w:ascii="Candara" w:hAnsi="Candara" w:cstheme="minorHAnsi"/>
                <w:color w:val="000000" w:themeColor="text1"/>
              </w:rPr>
              <w:t>luša tekst, izdvaja ključne riječi i objašnjava značenje teksta.</w:t>
            </w:r>
          </w:p>
        </w:tc>
      </w:tr>
      <w:tr w:rsidR="007E47C5" w:rsidRPr="00D80A01" w:rsidTr="000B5D36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7C5" w:rsidRPr="007E47C5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7E47C5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7E47C5" w:rsidRPr="00D80A01" w:rsidTr="007E47C5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7C5" w:rsidRPr="00340730" w:rsidRDefault="007E47C5" w:rsidP="00340730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Uočava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strukturu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proznoga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tijek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radnje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. </w:t>
            </w:r>
          </w:p>
          <w:p w:rsidR="00340730" w:rsidRPr="00340730" w:rsidRDefault="00340730" w:rsidP="00340730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ndara" w:hAnsi="Candara"/>
              </w:rPr>
              <w:t>Uočava</w:t>
            </w:r>
            <w:r w:rsidRPr="00D80A01">
              <w:rPr>
                <w:rFonts w:ascii="Candara" w:hAnsi="Candara"/>
              </w:rPr>
              <w:t xml:space="preserve"> </w:t>
            </w:r>
            <w:r w:rsidRPr="00340730">
              <w:rPr>
                <w:rFonts w:ascii="Candara" w:hAnsi="Candara"/>
                <w:bCs/>
              </w:rPr>
              <w:t>redoslijed događaja</w:t>
            </w:r>
            <w:r>
              <w:rPr>
                <w:rFonts w:ascii="Candara" w:hAnsi="Candara"/>
              </w:rPr>
              <w:t xml:space="preserve"> u ulomku i zaključuje na koji način utječe na pripovijedanje.</w:t>
            </w:r>
          </w:p>
          <w:p w:rsidR="007E47C5" w:rsidRPr="00340730" w:rsidRDefault="007E47C5" w:rsidP="007E47C5">
            <w:pPr>
              <w:pStyle w:val="ListParagraph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Zaključuje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uočenim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vrijednostima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književnoga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povezuje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ih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proofErr w:type="gramStart"/>
            <w:r w:rsidRPr="00340730">
              <w:rPr>
                <w:rFonts w:ascii="Candara" w:eastAsia="Calibri" w:hAnsi="Candara" w:cs="Arial"/>
                <w:lang w:val="en-US"/>
              </w:rPr>
              <w:t>sa</w:t>
            </w:r>
            <w:proofErr w:type="spellEnd"/>
            <w:proofErr w:type="gramEnd"/>
            <w:r w:rsidRPr="00340730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40730">
              <w:rPr>
                <w:rFonts w:ascii="Candara" w:eastAsia="Calibri" w:hAnsi="Candara" w:cs="Arial"/>
                <w:lang w:val="en-US"/>
              </w:rPr>
              <w:t>stvarnošću</w:t>
            </w:r>
            <w:proofErr w:type="spellEnd"/>
            <w:r w:rsidRPr="00340730">
              <w:rPr>
                <w:rFonts w:ascii="Candara" w:eastAsia="Calibri" w:hAnsi="Candara" w:cs="Arial"/>
                <w:lang w:val="en-US"/>
              </w:rPr>
              <w:t>.</w:t>
            </w:r>
          </w:p>
        </w:tc>
      </w:tr>
      <w:tr w:rsidR="007E47C5" w:rsidRPr="00D80A01" w:rsidTr="007E47C5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7C5" w:rsidRPr="007E47C5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7E47C5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7E47C5" w:rsidRPr="00D80A01" w:rsidTr="00340730">
        <w:trPr>
          <w:trHeight w:val="2122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Default="007E47C5" w:rsidP="007E4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340730" w:rsidRDefault="00A80D99" w:rsidP="003407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40730">
              <w:rPr>
                <w:rFonts w:ascii="Candara" w:hAnsi="Candara"/>
              </w:rPr>
              <w:t xml:space="preserve"> </w:t>
            </w:r>
            <w:r w:rsidR="007E47C5" w:rsidRPr="00D80A01">
              <w:rPr>
                <w:rFonts w:ascii="Candara" w:hAnsi="Candara"/>
                <w:color w:val="000000"/>
              </w:rPr>
              <w:t xml:space="preserve">razvijati sposobnost </w:t>
            </w:r>
            <w:r w:rsidR="00340730">
              <w:rPr>
                <w:rFonts w:ascii="Candara" w:hAnsi="Candara"/>
                <w:color w:val="000000"/>
              </w:rPr>
              <w:t>razumijevanja pročitanoga</w:t>
            </w:r>
            <w:r w:rsidR="007E47C5" w:rsidRPr="00D80A01">
              <w:rPr>
                <w:rFonts w:ascii="Candara" w:hAnsi="Candara"/>
                <w:color w:val="000000"/>
              </w:rPr>
              <w:t xml:space="preserve"> u proznome tekstu</w:t>
            </w:r>
          </w:p>
          <w:p w:rsidR="007E47C5" w:rsidRPr="00340730" w:rsidRDefault="00A80D99" w:rsidP="00340730">
            <w:pPr>
              <w:suppressAutoHyphens/>
              <w:autoSpaceDN w:val="0"/>
              <w:spacing w:after="0" w:line="240" w:lineRule="auto"/>
              <w:ind w:left="142" w:hanging="142"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40730">
              <w:rPr>
                <w:rFonts w:ascii="Candara" w:hAnsi="Candara"/>
              </w:rPr>
              <w:t xml:space="preserve"> </w:t>
            </w:r>
            <w:proofErr w:type="spellStart"/>
            <w:r w:rsidR="007E47C5" w:rsidRPr="00D80A01">
              <w:rPr>
                <w:rFonts w:ascii="Candara" w:hAnsi="Candara"/>
              </w:rPr>
              <w:t>oprimjeriti</w:t>
            </w:r>
            <w:proofErr w:type="spellEnd"/>
            <w:r w:rsidR="007E47C5" w:rsidRPr="00D80A01">
              <w:rPr>
                <w:rFonts w:ascii="Candara" w:hAnsi="Candara"/>
              </w:rPr>
              <w:t xml:space="preserve"> stvarna i izmišljena imena </w:t>
            </w:r>
            <w:r w:rsidR="007E47C5" w:rsidRPr="00D80A01">
              <w:rPr>
                <w:rFonts w:ascii="Candara" w:hAnsi="Candara"/>
                <w:i/>
              </w:rPr>
              <w:t>voćnih gradića</w:t>
            </w:r>
            <w:r w:rsidR="007E47C5" w:rsidRPr="00D80A01">
              <w:rPr>
                <w:rFonts w:ascii="Candara" w:hAnsi="Candara"/>
              </w:rPr>
              <w:t xml:space="preserve"> u ulomku te uočiti logiku nastanka njihovih imena</w:t>
            </w:r>
            <w:r w:rsidR="00340730">
              <w:rPr>
                <w:rFonts w:ascii="Candara" w:hAnsi="Candara"/>
              </w:rPr>
              <w:t xml:space="preserve"> i njihovu ulogu u razvoju radnje u ulomku</w:t>
            </w:r>
          </w:p>
          <w:p w:rsidR="007E47C5" w:rsidRDefault="00A80D99" w:rsidP="007E4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40730">
              <w:rPr>
                <w:rFonts w:ascii="Candara" w:hAnsi="Candara"/>
              </w:rPr>
              <w:t xml:space="preserve"> </w:t>
            </w:r>
            <w:r w:rsidR="007E47C5" w:rsidRPr="00D80A01">
              <w:rPr>
                <w:rFonts w:ascii="Candara" w:hAnsi="Candara"/>
              </w:rPr>
              <w:t xml:space="preserve">prepoznati čakavsko narječje i ikavski govor te potkrijepiti primjerom iz ulomka </w:t>
            </w:r>
          </w:p>
          <w:p w:rsidR="007E47C5" w:rsidRPr="00D80A01" w:rsidRDefault="00A80D99" w:rsidP="007E4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340730">
              <w:rPr>
                <w:rFonts w:ascii="Candara" w:hAnsi="Candara"/>
              </w:rPr>
              <w:t xml:space="preserve"> </w:t>
            </w:r>
            <w:r w:rsidR="007E47C5" w:rsidRPr="00D80A01">
              <w:rPr>
                <w:rFonts w:ascii="Candara" w:hAnsi="Candara"/>
              </w:rPr>
              <w:t>opisati osnovno raspoloženje u ulomku i utjecaj na čitatelja</w:t>
            </w:r>
          </w:p>
          <w:p w:rsidR="007E47C5" w:rsidRPr="00D80A01" w:rsidRDefault="00A80D99" w:rsidP="00340730">
            <w:pPr>
              <w:suppressAutoHyphens/>
              <w:autoSpaceDN w:val="0"/>
              <w:spacing w:after="0" w:line="240" w:lineRule="auto"/>
              <w:ind w:left="142" w:hanging="142"/>
              <w:jc w:val="both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340730">
              <w:rPr>
                <w:rFonts w:ascii="Candara" w:hAnsi="Candara"/>
              </w:rPr>
              <w:t xml:space="preserve"> </w:t>
            </w:r>
            <w:r w:rsidR="007E47C5" w:rsidRPr="00D80A01">
              <w:rPr>
                <w:rFonts w:ascii="Candara" w:hAnsi="Candara"/>
              </w:rPr>
              <w:t>raz</w:t>
            </w:r>
            <w:r w:rsidR="007E47C5">
              <w:rPr>
                <w:rFonts w:ascii="Candara" w:hAnsi="Candara"/>
              </w:rPr>
              <w:t>vijati komunikacijske vještine</w:t>
            </w:r>
            <w:r w:rsidR="007E47C5" w:rsidRPr="00D80A01">
              <w:rPr>
                <w:rFonts w:ascii="Candara" w:hAnsi="Candara"/>
              </w:rPr>
              <w:t xml:space="preserve"> argumentirajući važnost međuljudskih odnosa u razvoju vlastite osobnosti</w:t>
            </w:r>
            <w:r w:rsidR="007E47C5">
              <w:rPr>
                <w:rFonts w:ascii="Candara" w:hAnsi="Candara"/>
              </w:rPr>
              <w:t>,</w:t>
            </w:r>
            <w:r w:rsidR="007E47C5" w:rsidRPr="00D80A01">
              <w:rPr>
                <w:rFonts w:ascii="Candara" w:hAnsi="Candara"/>
              </w:rPr>
              <w:t xml:space="preserve"> iznoseći svoje mišljenje te slušajući razmišljanja drugih o svijetu koji nas okružuje</w:t>
            </w:r>
            <w:r w:rsidR="00340730">
              <w:rPr>
                <w:rFonts w:ascii="Candara" w:hAnsi="Candara"/>
              </w:rPr>
              <w:t>.</w:t>
            </w:r>
          </w:p>
        </w:tc>
      </w:tr>
      <w:tr w:rsidR="007E47C5" w:rsidRPr="00D80A01" w:rsidTr="000B5D36">
        <w:trPr>
          <w:trHeight w:val="301"/>
        </w:trPr>
        <w:tc>
          <w:tcPr>
            <w:tcW w:w="772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7E47C5" w:rsidRPr="00D80A01" w:rsidTr="00D80A01">
        <w:trPr>
          <w:trHeight w:val="1470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2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u</w:t>
            </w:r>
            <w:r w:rsidRPr="00D80A01">
              <w:rPr>
                <w:rFonts w:ascii="Candara" w:hAnsi="Candara" w:cs="Arial"/>
                <w:color w:val="000000"/>
                <w:lang w:val="en-US"/>
              </w:rPr>
              <w:t>čenici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razgovaraju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o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putovanjma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po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Hrvatskoj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: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koji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im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se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kraj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domovine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posebno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sviđa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, s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kime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bi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ga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željeli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color w:val="000000"/>
                <w:lang w:val="en-US"/>
              </w:rPr>
              <w:t>posjetiti</w:t>
            </w:r>
            <w:proofErr w:type="spellEnd"/>
            <w:r w:rsidRPr="00D80A01">
              <w:rPr>
                <w:rFonts w:ascii="Candara" w:hAnsi="Candara" w:cs="Arial"/>
                <w:color w:val="000000"/>
                <w:lang w:val="en-US"/>
              </w:rPr>
              <w:t>?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slušanje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–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tumačenje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manje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poznatih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riječi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naglaskom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na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narječnice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7E47C5" w:rsidRPr="00D80A01" w:rsidTr="00D80A01">
        <w:trPr>
          <w:trHeight w:val="886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16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2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zvučnoga</w:t>
            </w:r>
            <w:proofErr w:type="spellEnd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isa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, 1.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dio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.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Zapažanja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nakon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čitanja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uspoređivanje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putovanja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patuljka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Zvončića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s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vlastitim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val="en-US" w:bidi="ar-SA"/>
              </w:rPr>
              <w:t>(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sličnosti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razlike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>).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razumijevanja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pročitanoga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1. </w:t>
            </w:r>
            <w:proofErr w:type="spellStart"/>
            <w:proofErr w:type="gramStart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proofErr w:type="gramEnd"/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</w:t>
            </w:r>
            <w:proofErr w:type="spellStart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CE17F7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</w:t>
            </w:r>
            <w:proofErr w:type="spellEnd"/>
            <w:r w:rsidRPr="00CE17F7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 xml:space="preserve"> </w:t>
            </w:r>
            <w:proofErr w:type="spellStart"/>
            <w:r w:rsidRPr="00CE17F7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riječi</w:t>
            </w:r>
            <w:proofErr w:type="spellEnd"/>
            <w:r w:rsidRPr="00D80A01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pročitanome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p</w:t>
            </w:r>
            <w:r>
              <w:rPr>
                <w:rFonts w:ascii="Candara" w:eastAsia="Calibri" w:hAnsi="Candara" w:cs="Times New Roman"/>
                <w:lang w:val="en-US" w:bidi="ar-SA"/>
              </w:rPr>
              <w:t>rema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odnosi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među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likovima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,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tijek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radnje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>…</w:t>
            </w:r>
          </w:p>
          <w:p w:rsidR="007E47C5" w:rsidRPr="00D80A01" w:rsidRDefault="007E47C5" w:rsidP="007E47C5">
            <w:pPr>
              <w:spacing w:after="0"/>
              <w:rPr>
                <w:rFonts w:ascii="Candara" w:hAnsi="Candara"/>
              </w:rPr>
            </w:pPr>
            <w:r w:rsidRPr="00D80A01">
              <w:rPr>
                <w:rFonts w:ascii="Candara" w:hAnsi="Candara"/>
              </w:rPr>
              <w:t xml:space="preserve">Posebna se pažnja usmjerava na odnose među likovima u ulomku i njihovo osnovno raspoloženje. </w:t>
            </w:r>
            <w:r w:rsidRPr="00D80A01">
              <w:rPr>
                <w:rFonts w:ascii="Candara" w:hAnsi="Candara"/>
                <w:i/>
              </w:rPr>
              <w:t>U kakvu je raspoloženju Zvončić krenuo u brodogradilište, a što je osjetio kad su onamo stigli? Kakav je dojam Mate ostavio na Zvončića, a kakav na učenike kao čitatelje?</w:t>
            </w:r>
            <w:r w:rsidRPr="00D80A01">
              <w:rPr>
                <w:rFonts w:ascii="Candara" w:hAnsi="Candara"/>
              </w:rPr>
              <w:t xml:space="preserve"> (argumentacija)                                                       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lastRenderedPageBreak/>
              <w:t>Aktualizacija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svako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je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putovanje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stjecanje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znanja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,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treba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ga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organizirati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po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svojoj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mjeri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.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Što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se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vrijedno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može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naučiti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o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Istri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iz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ulomka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Voćni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gradići</w:t>
            </w:r>
            <w:proofErr w:type="spellEnd"/>
            <w:r w:rsidRPr="00D80A01">
              <w:rPr>
                <w:rFonts w:ascii="Candara" w:eastAsia="Calibri" w:hAnsi="Candara" w:cs="Times New Roman"/>
                <w:i/>
                <w:lang w:val="en-US" w:bidi="ar-SA"/>
              </w:rPr>
              <w:t>?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čakavskim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riječima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ulomku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njihovoj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ulozi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doživljaju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teksta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traženje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njihova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značenje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zamjena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s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riječju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istoga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značenja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vlastitome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 w:bidi="ar-SA"/>
              </w:rPr>
              <w:t>narječju</w:t>
            </w:r>
            <w:proofErr w:type="spellEnd"/>
            <w:r w:rsidRPr="00D80A01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zvučni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zapis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prepoznaje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vrijednost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različitih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hrvatskih</w:t>
            </w:r>
            <w:proofErr w:type="spellEnd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narječja</w:t>
            </w:r>
            <w:proofErr w:type="spellEnd"/>
          </w:p>
        </w:tc>
      </w:tr>
      <w:tr w:rsidR="007E47C5" w:rsidRPr="00D80A01" w:rsidTr="00D80A01">
        <w:trPr>
          <w:trHeight w:val="529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7 – 10 min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2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80A01">
              <w:rPr>
                <w:rFonts w:ascii="Candara" w:eastAsia="Calibri" w:hAnsi="Candara" w:cs="Arial"/>
                <w:lang w:val="en-US"/>
              </w:rPr>
              <w:t xml:space="preserve">Rad u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skupini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od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četiri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učenika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traženje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zanimljivosti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voćnim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gradićima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spomenutima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ulomku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koristeći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se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mobilnim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uređajima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tabletima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stolnim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računalom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kratko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izvješćivanje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pronađenim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zanimljivostima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te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komentiranje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izvora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kojim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su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se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služili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(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kako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su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ga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birali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prepoznavali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njegovu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vjerodostojnost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>).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Domaća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zadaća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: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prijedlog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1F7FF7">
              <w:rPr>
                <w:rFonts w:ascii="Candara" w:hAnsi="Candara" w:cs="Arial"/>
              </w:rPr>
              <w:t>–</w:t>
            </w:r>
            <w:r w:rsidRPr="00D80A01">
              <w:rPr>
                <w:rFonts w:ascii="Candara" w:eastAsia="Calibri" w:hAnsi="Candara" w:cs="Arial"/>
                <w:lang w:val="en-US"/>
              </w:rPr>
              <w:t xml:space="preserve"> 1. </w:t>
            </w:r>
            <w:proofErr w:type="spellStart"/>
            <w:proofErr w:type="gramStart"/>
            <w:r w:rsidRPr="00D80A01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proofErr w:type="gramEnd"/>
            <w:r w:rsidRPr="00D80A01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D80A01">
              <w:rPr>
                <w:rFonts w:ascii="Candara" w:eastAsia="Calibri" w:hAnsi="Candara" w:cs="Arial"/>
                <w:lang w:val="en-US"/>
              </w:rPr>
              <w:t>rubric</w:t>
            </w:r>
            <w:r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Pr="00D80A01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i/>
                <w:lang w:val="en-US"/>
              </w:rPr>
              <w:t>po</w:t>
            </w:r>
            <w:proofErr w:type="spellEnd"/>
            <w:r w:rsidRPr="00D80A01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Pr="00D80A01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 w:rsidRPr="00D80A01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–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opisuje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zadanoj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fotografiji</w:t>
            </w:r>
            <w:proofErr w:type="spellEnd"/>
          </w:p>
        </w:tc>
      </w:tr>
      <w:tr w:rsidR="007E47C5" w:rsidRPr="00D80A01" w:rsidTr="00D80A01">
        <w:trPr>
          <w:trHeight w:val="1224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ulomka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tumačenje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čakavskih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riječi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izraza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Pr="00D80A01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 w:rsidRPr="00D80A01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interpretativnoga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(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dio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ili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tekst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u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cjelini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,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ovisno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o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potrebnoj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eastAsia="Calibri" w:hAnsi="Candara" w:cs="Times New Roman"/>
                <w:lang w:val="en-US"/>
              </w:rPr>
              <w:t>prilagodbi</w:t>
            </w:r>
            <w:proofErr w:type="spellEnd"/>
            <w:r w:rsidRPr="00D80A01">
              <w:rPr>
                <w:rFonts w:ascii="Candara" w:eastAsia="Calibri" w:hAnsi="Candara" w:cs="Times New Roman"/>
                <w:lang w:val="en-US"/>
              </w:rPr>
              <w:t>)</w:t>
            </w:r>
            <w:r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7E47C5" w:rsidRPr="00D80A01" w:rsidTr="00D80A01">
        <w:trPr>
          <w:trHeight w:val="283"/>
        </w:trPr>
        <w:tc>
          <w:tcPr>
            <w:tcW w:w="199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7E47C5" w:rsidRPr="00D80A01" w:rsidTr="00D80A01">
        <w:trPr>
          <w:trHeight w:val="1694"/>
        </w:trPr>
        <w:tc>
          <w:tcPr>
            <w:tcW w:w="199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E47C5" w:rsidRPr="00D80A01" w:rsidRDefault="007E47C5" w:rsidP="007E47C5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tumačenje</w:t>
            </w:r>
            <w:proofErr w:type="spellEnd"/>
            <w:proofErr w:type="gram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manje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poznatih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riječi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riječi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na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čakavskome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narječju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radi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boljega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razumijevanja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ulomka</w:t>
            </w:r>
            <w:proofErr w:type="spellEnd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>cjelini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>.</w:t>
            </w:r>
            <w:r w:rsidRPr="00D80A01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usklađuje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skupinskome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radu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kritički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procjenjuje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nađene</w:t>
            </w:r>
            <w:proofErr w:type="spellEnd"/>
            <w:r w:rsidRPr="00D80A01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lang w:val="en-US" w:bidi="ar-SA"/>
              </w:rPr>
              <w:t>informacije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D80A01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proofErr w:type="gram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kojima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su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se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učenici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istaknuli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(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čitanje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interpretacija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teksta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rad u </w:t>
            </w:r>
            <w:proofErr w:type="spellStart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skupini</w:t>
            </w:r>
            <w:proofErr w:type="spellEnd"/>
            <w:r w:rsidRPr="00D80A01">
              <w:rPr>
                <w:rFonts w:ascii="Candara" w:eastAsia="Times New Roman" w:hAnsi="Candara" w:cs="Open Sans"/>
                <w:bCs/>
                <w:lang w:val="en-US" w:eastAsia="hr-HR" w:bidi="ar-SA"/>
              </w:rPr>
              <w:t>…)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7E47C5" w:rsidRPr="00D80A01" w:rsidTr="00D80A01">
        <w:trPr>
          <w:trHeight w:val="3557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7C5" w:rsidRPr="00D80A01" w:rsidRDefault="007E47C5" w:rsidP="007E47C5">
            <w:pPr>
              <w:jc w:val="center"/>
              <w:rPr>
                <w:rFonts w:ascii="Candara" w:hAnsi="Candara" w:cs="Arial"/>
                <w:b/>
                <w:lang w:val="en-US"/>
              </w:rPr>
            </w:pPr>
          </w:p>
          <w:p w:rsidR="007E47C5" w:rsidRPr="00D80A01" w:rsidRDefault="007E47C5" w:rsidP="007E47C5">
            <w:pPr>
              <w:jc w:val="center"/>
              <w:rPr>
                <w:rFonts w:ascii="Candara" w:hAnsi="Candara" w:cs="Arial"/>
                <w:b/>
                <w:lang w:val="en-US"/>
              </w:rPr>
            </w:pPr>
            <w:proofErr w:type="spellStart"/>
            <w:r w:rsidRPr="00D80A01">
              <w:rPr>
                <w:rFonts w:ascii="Candara" w:hAnsi="Candara" w:cs="Arial"/>
                <w:b/>
                <w:lang w:val="en-US"/>
              </w:rPr>
              <w:t>Željka</w:t>
            </w:r>
            <w:proofErr w:type="spellEnd"/>
            <w:r w:rsidRPr="00D80A01">
              <w:rPr>
                <w:rFonts w:ascii="Candara" w:hAnsi="Candara" w:cs="Arial"/>
                <w:b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b/>
                <w:lang w:val="en-US"/>
              </w:rPr>
              <w:t>Horvat-Vukelja</w:t>
            </w:r>
            <w:proofErr w:type="spellEnd"/>
            <w:r w:rsidRPr="00D80A01">
              <w:rPr>
                <w:rFonts w:ascii="Candara" w:hAnsi="Candara" w:cs="Arial"/>
                <w:b/>
                <w:lang w:val="en-US"/>
              </w:rPr>
              <w:t xml:space="preserve">, </w:t>
            </w:r>
            <w:proofErr w:type="spellStart"/>
            <w:r w:rsidRPr="00D80A01">
              <w:rPr>
                <w:rFonts w:ascii="Candara" w:hAnsi="Candara" w:cs="Arial"/>
                <w:b/>
                <w:lang w:val="en-US"/>
              </w:rPr>
              <w:t>Voćni</w:t>
            </w:r>
            <w:proofErr w:type="spellEnd"/>
            <w:r w:rsidRPr="00D80A01">
              <w:rPr>
                <w:rFonts w:ascii="Candara" w:hAnsi="Candara" w:cs="Arial"/>
                <w:b/>
                <w:lang w:val="en-US"/>
              </w:rPr>
              <w:t xml:space="preserve"> </w:t>
            </w:r>
            <w:proofErr w:type="spellStart"/>
            <w:r w:rsidRPr="00D80A01">
              <w:rPr>
                <w:rFonts w:ascii="Candara" w:hAnsi="Candara" w:cs="Arial"/>
                <w:b/>
                <w:lang w:val="en-US"/>
              </w:rPr>
              <w:t>gradići</w:t>
            </w:r>
            <w:proofErr w:type="spellEnd"/>
          </w:p>
          <w:p w:rsidR="007E47C5" w:rsidRPr="00D80A01" w:rsidRDefault="007E47C5" w:rsidP="007E47C5">
            <w:pPr>
              <w:spacing w:after="0" w:line="240" w:lineRule="auto"/>
              <w:rPr>
                <w:rFonts w:ascii="Candara" w:hAnsi="Candara"/>
                <w:i/>
              </w:rPr>
            </w:pPr>
            <w:r w:rsidRPr="00D80A01">
              <w:rPr>
                <w:rFonts w:ascii="Candara" w:hAnsi="Candara"/>
              </w:rPr>
              <w:t xml:space="preserve">– ulomak iz knjige </w:t>
            </w:r>
            <w:r w:rsidRPr="00D80A01">
              <w:rPr>
                <w:rFonts w:ascii="Candara" w:hAnsi="Candara"/>
                <w:i/>
              </w:rPr>
              <w:t>Putovanje patuljka Zvončića</w:t>
            </w:r>
          </w:p>
          <w:p w:rsidR="007E47C5" w:rsidRPr="00D80A01" w:rsidRDefault="007E47C5" w:rsidP="007E47C5">
            <w:pPr>
              <w:spacing w:after="0" w:line="240" w:lineRule="auto"/>
              <w:jc w:val="both"/>
              <w:rPr>
                <w:rFonts w:ascii="Candara" w:hAnsi="Candara"/>
              </w:rPr>
            </w:pPr>
            <w:r w:rsidRPr="00D80A01">
              <w:rPr>
                <w:rFonts w:ascii="Candara" w:hAnsi="Candara"/>
              </w:rPr>
              <w:t xml:space="preserve">– riječi na čakavskome narječju, ikavskome govoru: </w:t>
            </w:r>
            <w:r w:rsidRPr="00D80A01">
              <w:rPr>
                <w:rFonts w:ascii="Candara" w:hAnsi="Candara"/>
                <w:i/>
              </w:rPr>
              <w:t>lipo</w:t>
            </w:r>
            <w:r w:rsidRPr="00D80A01">
              <w:rPr>
                <w:rFonts w:ascii="Candara" w:hAnsi="Candara"/>
              </w:rPr>
              <w:t xml:space="preserve"> (lijepo), </w:t>
            </w:r>
            <w:proofErr w:type="spellStart"/>
            <w:r w:rsidRPr="00D80A01">
              <w:rPr>
                <w:rFonts w:ascii="Candara" w:hAnsi="Candara"/>
                <w:i/>
              </w:rPr>
              <w:t>iden</w:t>
            </w:r>
            <w:proofErr w:type="spellEnd"/>
            <w:r w:rsidRPr="00D80A01">
              <w:rPr>
                <w:rFonts w:ascii="Candara" w:hAnsi="Candara"/>
              </w:rPr>
              <w:t xml:space="preserve"> (idem), </w:t>
            </w:r>
            <w:r w:rsidRPr="00D80A01">
              <w:rPr>
                <w:rFonts w:ascii="Candara" w:hAnsi="Candara"/>
                <w:i/>
              </w:rPr>
              <w:t>škver</w:t>
            </w:r>
            <w:r w:rsidRPr="00D80A01">
              <w:rPr>
                <w:rFonts w:ascii="Candara" w:hAnsi="Candara"/>
              </w:rPr>
              <w:t xml:space="preserve"> (brodogradilište)…</w:t>
            </w:r>
          </w:p>
          <w:p w:rsidR="007E47C5" w:rsidRPr="00D80A01" w:rsidRDefault="007E47C5" w:rsidP="007E47C5">
            <w:pPr>
              <w:spacing w:after="0" w:line="240" w:lineRule="auto"/>
              <w:jc w:val="both"/>
              <w:rPr>
                <w:rFonts w:ascii="Candara" w:hAnsi="Candara"/>
              </w:rPr>
            </w:pPr>
          </w:p>
          <w:p w:rsidR="007E47C5" w:rsidRPr="00D80A01" w:rsidRDefault="007E47C5" w:rsidP="007E47C5">
            <w:pPr>
              <w:spacing w:after="0" w:line="240" w:lineRule="auto"/>
              <w:jc w:val="both"/>
              <w:rPr>
                <w:rFonts w:ascii="Candara" w:hAnsi="Candara"/>
                <w:b/>
              </w:rPr>
            </w:pPr>
            <w:r w:rsidRPr="00D80A01">
              <w:rPr>
                <w:rFonts w:ascii="Candara" w:hAnsi="Candara"/>
                <w:b/>
              </w:rPr>
              <w:t>Tijek radnje (redoslijed događaja):</w:t>
            </w:r>
          </w:p>
          <w:p w:rsidR="007E47C5" w:rsidRPr="00D80A01" w:rsidRDefault="007E47C5" w:rsidP="007E47C5">
            <w:pPr>
              <w:spacing w:after="0" w:line="240" w:lineRule="auto"/>
              <w:rPr>
                <w:rFonts w:ascii="Candara" w:hAnsi="Candara"/>
              </w:rPr>
            </w:pPr>
            <w:r w:rsidRPr="00D80A01">
              <w:rPr>
                <w:rFonts w:ascii="Candara" w:hAnsi="Candara"/>
              </w:rPr>
              <w:t>1. Lucija, Zvončić i Mate odmaraju se u Istri.</w:t>
            </w:r>
          </w:p>
          <w:p w:rsidR="007E47C5" w:rsidRPr="00D80A01" w:rsidRDefault="007E47C5" w:rsidP="007E47C5">
            <w:pPr>
              <w:spacing w:after="0" w:line="240" w:lineRule="auto"/>
              <w:rPr>
                <w:rFonts w:ascii="Candara" w:hAnsi="Candara"/>
              </w:rPr>
            </w:pPr>
            <w:r w:rsidRPr="00D80A01">
              <w:rPr>
                <w:rFonts w:ascii="Candara" w:hAnsi="Candara"/>
              </w:rPr>
              <w:t>2. Mati je dosadno pa odlučuje istražiti brodogradilište.</w:t>
            </w:r>
          </w:p>
          <w:p w:rsidR="007E47C5" w:rsidRPr="00D80A01" w:rsidRDefault="007E47C5" w:rsidP="007E47C5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3. </w:t>
            </w:r>
            <w:r w:rsidRPr="00D80A01">
              <w:rPr>
                <w:rFonts w:ascii="Candara" w:hAnsi="Candara"/>
              </w:rPr>
              <w:t>U brodogradilište ga prate Zvončić i Lucija, ali Zvončiću se ondje nije svidjelo.</w:t>
            </w:r>
          </w:p>
          <w:p w:rsidR="007E47C5" w:rsidRPr="00D80A01" w:rsidRDefault="007E47C5" w:rsidP="007E47C5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4. </w:t>
            </w:r>
            <w:r w:rsidRPr="00D80A01">
              <w:rPr>
                <w:rFonts w:ascii="Candara" w:hAnsi="Candara"/>
              </w:rPr>
              <w:t>Mate ostaje u brodogradilištu, a Zvončić i Lucija nastavljaju put u unutrašnjost Istre.</w:t>
            </w:r>
          </w:p>
          <w:p w:rsidR="007E47C5" w:rsidRPr="00D80A01" w:rsidRDefault="007E47C5" w:rsidP="007E47C5">
            <w:pPr>
              <w:spacing w:after="0" w:line="240" w:lineRule="auto"/>
              <w:rPr>
                <w:rFonts w:ascii="Candara" w:hAnsi="Candara"/>
              </w:rPr>
            </w:pPr>
            <w:r w:rsidRPr="00D80A01">
              <w:rPr>
                <w:rFonts w:ascii="Candara" w:hAnsi="Candara"/>
              </w:rPr>
              <w:t>5. Sljedeća tri dana Zvončić i Lucija obilazili su „voćne“ gradiće.</w:t>
            </w:r>
          </w:p>
        </w:tc>
      </w:tr>
      <w:tr w:rsidR="007E47C5" w:rsidRPr="00D80A01" w:rsidTr="00D80A01">
        <w:trPr>
          <w:trHeight w:val="573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3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5 </w:t>
            </w:r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  <w:bookmarkStart w:id="0" w:name="_GoBack"/>
        <w:bookmarkEnd w:id="0"/>
      </w:tr>
      <w:tr w:rsidR="007E47C5" w:rsidRPr="00D80A01" w:rsidTr="00D80A01">
        <w:trPr>
          <w:trHeight w:val="595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Izvori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3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A80D99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6" w:history="1">
              <w:r w:rsidR="007E47C5" w:rsidRPr="00D80A01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http://www.istra.hr/hr/sve-o-istri</w:t>
              </w:r>
            </w:hyperlink>
            <w:r w:rsidR="007E47C5"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7E47C5" w:rsidRPr="00D80A01" w:rsidRDefault="00A80D99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7" w:history="1">
              <w:r w:rsidR="007E47C5" w:rsidRPr="00D80A01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www.hrvatskainfo.com/vodic-o-istri-sve-sto-trebate-znati/</w:t>
              </w:r>
            </w:hyperlink>
            <w:r w:rsidR="007E47C5"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7E47C5" w:rsidRPr="00D80A01" w:rsidRDefault="00A80D99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8" w:history="1">
              <w:r w:rsidR="007E47C5" w:rsidRPr="00D80A01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http://www.hum.hr/danhuma.html</w:t>
              </w:r>
            </w:hyperlink>
            <w:r w:rsidR="007E47C5"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</w:tc>
      </w:tr>
      <w:tr w:rsidR="007E47C5" w:rsidRPr="00D80A01" w:rsidTr="00D80A01">
        <w:trPr>
          <w:trHeight w:val="982"/>
        </w:trPr>
        <w:tc>
          <w:tcPr>
            <w:tcW w:w="19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3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7C5" w:rsidRPr="00D80A01" w:rsidRDefault="007E47C5" w:rsidP="007E47C5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proofErr w:type="spellStart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 w:rsidRPr="00D80A01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7E47C5" w:rsidRPr="00D80A01" w:rsidRDefault="007E47C5" w:rsidP="007E47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D80A01">
              <w:rPr>
                <w:rFonts w:ascii="Candara" w:hAnsi="Candara" w:cs="Calibri"/>
                <w:color w:val="000000"/>
                <w:lang w:val="en-US" w:bidi="ar-SA"/>
              </w:rPr>
              <w:t xml:space="preserve">– </w:t>
            </w:r>
            <w:proofErr w:type="spellStart"/>
            <w:proofErr w:type="gramStart"/>
            <w:r w:rsidRPr="00D80A01">
              <w:rPr>
                <w:rFonts w:ascii="Candara" w:hAnsi="Candara" w:cs="Calibri"/>
                <w:color w:val="000000"/>
                <w:lang w:val="en-US" w:bidi="ar-SA"/>
              </w:rPr>
              <w:t>p</w:t>
            </w:r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rocjenjuje</w:t>
            </w:r>
            <w:proofErr w:type="spellEnd"/>
            <w:proofErr w:type="gramEnd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vlastite</w:t>
            </w:r>
            <w:proofErr w:type="spellEnd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mogućnosti</w:t>
            </w:r>
            <w:proofErr w:type="spellEnd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i</w:t>
            </w:r>
            <w:proofErr w:type="spellEnd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ograničenja</w:t>
            </w:r>
            <w:proofErr w:type="spellEnd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r w:rsidRPr="001F7FF7">
              <w:rPr>
                <w:rFonts w:ascii="Candara" w:hAnsi="Candara" w:cs="Arial"/>
              </w:rPr>
              <w:t>–</w:t>
            </w:r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što</w:t>
            </w:r>
            <w:proofErr w:type="spellEnd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>mogu</w:t>
            </w:r>
            <w:proofErr w:type="spellEnd"/>
            <w:r>
              <w:rPr>
                <w:rFonts w:ascii="Candara" w:hAnsi="Candara" w:cs="Times New Roman"/>
                <w:color w:val="000000"/>
                <w:lang w:val="en-US" w:bidi="ar-SA"/>
              </w:rPr>
              <w:t>.</w:t>
            </w:r>
            <w:r w:rsidRPr="00D80A01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</w:p>
          <w:p w:rsidR="007E47C5" w:rsidRPr="00D80A01" w:rsidRDefault="007E47C5" w:rsidP="007E47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proofErr w:type="spellStart"/>
            <w:r w:rsidRPr="00D80A01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</w:t>
            </w:r>
            <w:proofErr w:type="spellEnd"/>
            <w:r w:rsidRPr="00D80A01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b/>
                <w:color w:val="000000"/>
                <w:lang w:val="en-US" w:bidi="ar-SA"/>
              </w:rPr>
              <w:t>kako</w:t>
            </w:r>
            <w:proofErr w:type="spellEnd"/>
            <w:r w:rsidRPr="00D80A01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D80A01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</w:t>
            </w:r>
            <w:proofErr w:type="spellEnd"/>
            <w:r w:rsidRPr="00D80A01">
              <w:rPr>
                <w:rFonts w:ascii="Candara" w:hAnsi="Candara" w:cs="Times New Roman"/>
                <w:b/>
                <w:color w:val="000000"/>
                <w:lang w:val="en-US" w:bidi="ar-SA"/>
              </w:rPr>
              <w:t>:</w:t>
            </w:r>
          </w:p>
          <w:p w:rsidR="007E47C5" w:rsidRPr="00637B20" w:rsidRDefault="007E47C5" w:rsidP="007E47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637B20">
              <w:rPr>
                <w:rFonts w:ascii="Candara" w:eastAsia="Times New Roman" w:hAnsi="Candara" w:cs="Calibri"/>
                <w:bCs/>
                <w:lang w:val="en-US" w:eastAsia="hr-HR" w:bidi="ar-SA"/>
              </w:rPr>
              <w:t>– p</w:t>
            </w:r>
            <w:r w:rsidRPr="00637B20">
              <w:rPr>
                <w:rFonts w:ascii="Candara" w:hAnsi="Candara"/>
              </w:rPr>
              <w:t>rati upute učitelja tijekom učenja ili rada na zadatku</w:t>
            </w:r>
            <w:r w:rsidRPr="00637B20">
              <w:t xml:space="preserve"> </w:t>
            </w:r>
          </w:p>
          <w:p w:rsidR="007E47C5" w:rsidRPr="00637B20" w:rsidRDefault="007E47C5" w:rsidP="007E47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37B20">
              <w:rPr>
                <w:rFonts w:ascii="Candara" w:eastAsia="Times New Roman" w:hAnsi="Candara" w:cs="Calibri"/>
                <w:bCs/>
                <w:sz w:val="22"/>
                <w:szCs w:val="22"/>
                <w:lang w:val="en-US" w:eastAsia="hr-HR"/>
              </w:rPr>
              <w:t>– p</w:t>
            </w:r>
            <w:proofErr w:type="spellStart"/>
            <w:r w:rsidRPr="00637B20">
              <w:rPr>
                <w:rFonts w:ascii="Candara" w:hAnsi="Candara"/>
                <w:sz w:val="22"/>
                <w:szCs w:val="22"/>
              </w:rPr>
              <w:t>oštuje</w:t>
            </w:r>
            <w:proofErr w:type="spellEnd"/>
            <w:r w:rsidRPr="00637B20">
              <w:rPr>
                <w:rFonts w:ascii="Candara" w:hAnsi="Candara"/>
                <w:sz w:val="22"/>
                <w:szCs w:val="22"/>
              </w:rPr>
              <w:t xml:space="preserve"> pravila skupine i sudjeluje u donošenju pravila</w:t>
            </w:r>
          </w:p>
          <w:p w:rsidR="007E47C5" w:rsidRPr="00637B20" w:rsidRDefault="007E47C5" w:rsidP="007E47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37B20">
              <w:rPr>
                <w:rFonts w:ascii="Candara" w:eastAsia="Times New Roman" w:hAnsi="Candara" w:cs="Calibri"/>
                <w:bCs/>
                <w:sz w:val="22"/>
                <w:szCs w:val="22"/>
                <w:lang w:val="en-US" w:eastAsia="hr-HR"/>
              </w:rPr>
              <w:t>– d</w:t>
            </w:r>
            <w:r w:rsidRPr="00637B20">
              <w:rPr>
                <w:rFonts w:ascii="Candara" w:hAnsi="Candara"/>
                <w:sz w:val="22"/>
                <w:szCs w:val="22"/>
              </w:rPr>
              <w:t xml:space="preserve">ogovara se o zajedničkom cilju s članovima skupine i ustraje u ostvarenju cilja </w:t>
            </w:r>
          </w:p>
          <w:p w:rsidR="007E47C5" w:rsidRDefault="007E47C5" w:rsidP="007E47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637B2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– </w:t>
            </w:r>
            <w:proofErr w:type="gramStart"/>
            <w:r w:rsidRPr="00637B20">
              <w:rPr>
                <w:rFonts w:ascii="Candara" w:hAnsi="Candara"/>
              </w:rPr>
              <w:t>poštuje</w:t>
            </w:r>
            <w:proofErr w:type="gramEnd"/>
            <w:r w:rsidRPr="00637B20">
              <w:rPr>
                <w:rFonts w:ascii="Candara" w:hAnsi="Candara"/>
              </w:rPr>
              <w:t xml:space="preserve"> mišljenje drugih i kompromisno rješava nesuglasice. </w:t>
            </w:r>
          </w:p>
          <w:p w:rsidR="007E47C5" w:rsidRPr="00CE17F7" w:rsidRDefault="007E47C5" w:rsidP="007E47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proofErr w:type="spellStart"/>
            <w:r w:rsidRPr="00D80A01">
              <w:rPr>
                <w:rFonts w:ascii="Candara" w:eastAsia="Times New Roman" w:hAnsi="Candara" w:cs="Calibri"/>
                <w:b/>
                <w:lang w:val="en-US" w:eastAsia="hr-HR" w:bidi="ar-SA"/>
              </w:rPr>
              <w:t>Uporaba</w:t>
            </w:r>
            <w:proofErr w:type="spellEnd"/>
            <w:r w:rsidRPr="00D80A01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/>
                <w:lang w:val="en-US" w:eastAsia="hr-HR" w:bidi="ar-SA"/>
              </w:rPr>
              <w:t>informacijsko-komunikacijske</w:t>
            </w:r>
            <w:proofErr w:type="spellEnd"/>
            <w:r w:rsidRPr="00D80A01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D80A01">
              <w:rPr>
                <w:rFonts w:ascii="Candara" w:eastAsia="Times New Roman" w:hAnsi="Candara" w:cs="Calibri"/>
                <w:b/>
                <w:lang w:val="en-US" w:eastAsia="hr-HR" w:bidi="ar-SA"/>
              </w:rPr>
              <w:t>tehnologije</w:t>
            </w:r>
            <w:proofErr w:type="spellEnd"/>
            <w:r w:rsidRPr="00D80A01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7E47C5" w:rsidRPr="00637B20" w:rsidRDefault="007E47C5" w:rsidP="007E47C5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637B20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637B20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gramStart"/>
            <w:r w:rsidRPr="00637B20">
              <w:rPr>
                <w:rFonts w:ascii="Candara" w:hAnsi="Candara"/>
              </w:rPr>
              <w:t>timski</w:t>
            </w:r>
            <w:proofErr w:type="gramEnd"/>
            <w:r w:rsidRPr="00637B20">
              <w:rPr>
                <w:rFonts w:ascii="Candara" w:hAnsi="Candara"/>
              </w:rPr>
              <w:t xml:space="preserve"> i samostalno rješava manje zadatke za potrebe svoje suradničke skupine u digitalnome okružju.</w:t>
            </w:r>
          </w:p>
        </w:tc>
      </w:tr>
    </w:tbl>
    <w:p w:rsidR="000B5D36" w:rsidRPr="00D80A01" w:rsidRDefault="000B5D36" w:rsidP="000B5D3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DD713F" w:rsidRPr="00D80A01" w:rsidRDefault="00DD713F" w:rsidP="000B5D3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DD713F" w:rsidRPr="00D80A01" w:rsidRDefault="00DD713F" w:rsidP="000B5D3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0B5D36" w:rsidRPr="00D80A01" w:rsidRDefault="000B5D36" w:rsidP="000B5D3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highlight w:val="cyan"/>
        </w:rPr>
      </w:pPr>
      <w:r w:rsidRPr="00CE17F7">
        <w:rPr>
          <w:rFonts w:ascii="Candara" w:eastAsia="Calibri" w:hAnsi="Candara" w:cs="Arial"/>
          <w:b/>
        </w:rPr>
        <w:t>Prilog 1.</w:t>
      </w:r>
      <w:r w:rsidR="00980F8C" w:rsidRPr="00D80A01">
        <w:rPr>
          <w:rFonts w:ascii="Candara" w:eastAsia="Calibri" w:hAnsi="Candara" w:cs="Arial"/>
        </w:rPr>
        <w:t xml:space="preserve"> </w:t>
      </w:r>
      <w:r w:rsidR="00980F8C" w:rsidRPr="00D80A01">
        <w:rPr>
          <w:rFonts w:ascii="Candara" w:eastAsia="Calibri" w:hAnsi="Candara" w:cs="Arial"/>
          <w:highlight w:val="cyan"/>
        </w:rPr>
        <w:t>Prezentacija u digitalnome udžbeniku</w:t>
      </w:r>
      <w:r w:rsidR="00CE17F7">
        <w:rPr>
          <w:rFonts w:ascii="Candara" w:eastAsia="Calibri" w:hAnsi="Candara" w:cs="Arial"/>
          <w:highlight w:val="cyan"/>
        </w:rPr>
        <w:t xml:space="preserve"> (1. dio)</w:t>
      </w:r>
      <w:r w:rsidR="00980F8C" w:rsidRPr="00D80A01">
        <w:rPr>
          <w:rFonts w:ascii="Candara" w:eastAsia="Calibri" w:hAnsi="Candara" w:cs="Arial"/>
          <w:highlight w:val="cyan"/>
        </w:rPr>
        <w:t xml:space="preserve"> o Humu </w:t>
      </w:r>
      <w:r w:rsidR="00D80A01" w:rsidRPr="00D80A01">
        <w:rPr>
          <w:rFonts w:ascii="Candara" w:eastAsia="Calibri" w:hAnsi="Candara" w:cs="Arial"/>
          <w:highlight w:val="cyan"/>
        </w:rPr>
        <w:t>–</w:t>
      </w:r>
      <w:r w:rsidR="00980F8C" w:rsidRPr="00D80A01">
        <w:rPr>
          <w:rFonts w:ascii="Candara" w:eastAsia="Calibri" w:hAnsi="Candara" w:cs="Arial"/>
          <w:highlight w:val="cyan"/>
        </w:rPr>
        <w:t xml:space="preserve"> najmanjem</w:t>
      </w:r>
      <w:r w:rsidR="00637B20">
        <w:rPr>
          <w:rFonts w:ascii="Candara" w:eastAsia="Calibri" w:hAnsi="Candara" w:cs="Arial"/>
          <w:highlight w:val="cyan"/>
        </w:rPr>
        <w:t>u</w:t>
      </w:r>
      <w:r w:rsidR="00980F8C" w:rsidRPr="00D80A01">
        <w:rPr>
          <w:rFonts w:ascii="Candara" w:eastAsia="Calibri" w:hAnsi="Candara" w:cs="Arial"/>
          <w:highlight w:val="cyan"/>
        </w:rPr>
        <w:t xml:space="preserve"> gradu na svijetu.</w:t>
      </w:r>
    </w:p>
    <w:p w:rsidR="00DD713F" w:rsidRPr="00D80A01" w:rsidRDefault="00DD713F" w:rsidP="000B5D3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highlight w:val="cyan"/>
        </w:rPr>
      </w:pPr>
    </w:p>
    <w:p w:rsidR="00980F8C" w:rsidRPr="00D80A01" w:rsidRDefault="00980F8C" w:rsidP="00DD713F">
      <w:pPr>
        <w:suppressAutoHyphens/>
        <w:autoSpaceDN w:val="0"/>
        <w:spacing w:after="0" w:line="360" w:lineRule="auto"/>
        <w:textAlignment w:val="baseline"/>
        <w:rPr>
          <w:rFonts w:ascii="Candara" w:eastAsia="Calibri" w:hAnsi="Candara" w:cs="Arial"/>
        </w:rPr>
      </w:pPr>
      <w:r w:rsidRPr="00D80A01">
        <w:rPr>
          <w:rFonts w:ascii="Candara" w:eastAsia="Calibri" w:hAnsi="Candara" w:cs="Arial"/>
        </w:rPr>
        <w:t xml:space="preserve">Može poslužiti kao poticaj usmenome izražavanju, primjerice </w:t>
      </w:r>
      <w:r w:rsidR="00325959" w:rsidRPr="00D80A01">
        <w:rPr>
          <w:rFonts w:ascii="Candara" w:eastAsia="Calibri" w:hAnsi="Candara" w:cs="Arial"/>
        </w:rPr>
        <w:t xml:space="preserve">za vježbu </w:t>
      </w:r>
      <w:bookmarkStart w:id="1" w:name="_Hlk524182408"/>
      <w:r w:rsidR="00325959" w:rsidRPr="00D80A01">
        <w:rPr>
          <w:rFonts w:ascii="Candara" w:eastAsia="Calibri" w:hAnsi="Candara" w:cs="Arial"/>
          <w:i/>
        </w:rPr>
        <w:t xml:space="preserve">Pričam ti priču. </w:t>
      </w:r>
      <w:bookmarkEnd w:id="1"/>
      <w:r w:rsidR="00325959" w:rsidRPr="00D80A01">
        <w:rPr>
          <w:rFonts w:ascii="Candara" w:eastAsia="Calibri" w:hAnsi="Candara" w:cs="Arial"/>
        </w:rPr>
        <w:t xml:space="preserve">Učenici izmišljaju priču tako da po dogovorenome redu i pravilima jedan učenik započinje priču koja se lančano razvija. Svaki sljedeći učenik nastavlja priču dodajući svoju rečenicu npr. </w:t>
      </w:r>
      <w:r w:rsidR="00325959" w:rsidRPr="00D80A01">
        <w:rPr>
          <w:rFonts w:ascii="Candara" w:eastAsia="Calibri" w:hAnsi="Candara" w:cs="Arial"/>
          <w:i/>
        </w:rPr>
        <w:t>Živim u najmanje</w:t>
      </w:r>
      <w:r w:rsidR="00637B20">
        <w:rPr>
          <w:rFonts w:ascii="Candara" w:eastAsia="Calibri" w:hAnsi="Candara" w:cs="Arial"/>
          <w:i/>
        </w:rPr>
        <w:t>mu</w:t>
      </w:r>
      <w:r w:rsidR="00325959" w:rsidRPr="00D80A01">
        <w:rPr>
          <w:rFonts w:ascii="Candara" w:eastAsia="Calibri" w:hAnsi="Candara" w:cs="Arial"/>
          <w:i/>
        </w:rPr>
        <w:t xml:space="preserve"> gradu u Hrvatskoj koji se zove Jabukovac…Ime je dobio po prvoj doseljenoj obitelji koja se bavila uzgojem najukusnije sorte jabuka…</w:t>
      </w:r>
    </w:p>
    <w:p w:rsidR="00325959" w:rsidRPr="00D80A01" w:rsidRDefault="00325959" w:rsidP="00DD713F">
      <w:pPr>
        <w:suppressAutoHyphens/>
        <w:autoSpaceDN w:val="0"/>
        <w:spacing w:after="0" w:line="360" w:lineRule="auto"/>
        <w:textAlignment w:val="baseline"/>
        <w:rPr>
          <w:rFonts w:ascii="Candara" w:eastAsia="Calibri" w:hAnsi="Candara" w:cs="Arial"/>
        </w:rPr>
      </w:pPr>
      <w:r w:rsidRPr="00D80A01">
        <w:rPr>
          <w:rFonts w:ascii="Candara" w:eastAsia="Calibri" w:hAnsi="Candara" w:cs="Arial"/>
        </w:rPr>
        <w:t>U pravilima o stvaranju priče treba dogovoriti pojedinosti koje želimo, primjerice: vrijeme trajanja priče, broj likova, uporabu stilskih izražajnih sredstava, sretan kraj i sl.</w:t>
      </w:r>
    </w:p>
    <w:p w:rsidR="00DD713F" w:rsidRPr="00D80A01" w:rsidRDefault="00DD713F" w:rsidP="00DD713F">
      <w:pPr>
        <w:suppressAutoHyphens/>
        <w:autoSpaceDN w:val="0"/>
        <w:spacing w:after="0" w:line="360" w:lineRule="auto"/>
        <w:textAlignment w:val="baseline"/>
        <w:rPr>
          <w:rFonts w:ascii="Candara" w:eastAsia="Calibri" w:hAnsi="Candara" w:cs="Arial"/>
        </w:rPr>
      </w:pPr>
      <w:r w:rsidRPr="00D80A01">
        <w:rPr>
          <w:rFonts w:ascii="Candara" w:eastAsia="Calibri" w:hAnsi="Candara" w:cs="Arial"/>
        </w:rPr>
        <w:t xml:space="preserve">Vježba </w:t>
      </w:r>
      <w:r w:rsidRPr="00D80A01">
        <w:rPr>
          <w:rFonts w:ascii="Candara" w:eastAsia="Calibri" w:hAnsi="Candara" w:cs="Arial"/>
          <w:i/>
        </w:rPr>
        <w:t xml:space="preserve">Pričam ti priču </w:t>
      </w:r>
      <w:r w:rsidRPr="00D80A01">
        <w:rPr>
          <w:rFonts w:ascii="Candara" w:eastAsia="Calibri" w:hAnsi="Candara" w:cs="Arial"/>
        </w:rPr>
        <w:t xml:space="preserve">može poslužiti kao poticaj zadatku iz priloga 2. </w:t>
      </w:r>
      <w:r w:rsidR="00340769" w:rsidRPr="00D80A01">
        <w:rPr>
          <w:rFonts w:ascii="Candara" w:eastAsia="Calibri" w:hAnsi="Candara" w:cs="Arial"/>
          <w:i/>
        </w:rPr>
        <w:t>Voćni gradić iz mašte</w:t>
      </w:r>
      <w:r w:rsidR="00340769" w:rsidRPr="00D80A01">
        <w:rPr>
          <w:rFonts w:ascii="Candara" w:eastAsia="Calibri" w:hAnsi="Candara" w:cs="Arial"/>
        </w:rPr>
        <w:t>.</w:t>
      </w:r>
    </w:p>
    <w:p w:rsidR="000B6B47" w:rsidRPr="00D80A01" w:rsidRDefault="000B6B47" w:rsidP="000B5D3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0B6B47" w:rsidRPr="00D80A01" w:rsidRDefault="000B6B47" w:rsidP="000B5D3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CE17F7">
        <w:rPr>
          <w:rFonts w:ascii="Candara" w:eastAsia="Calibri" w:hAnsi="Candara" w:cs="Arial"/>
          <w:b/>
        </w:rPr>
        <w:t>Prilog 2.</w:t>
      </w:r>
      <w:r w:rsidRPr="00D80A01">
        <w:rPr>
          <w:rFonts w:ascii="Candara" w:eastAsia="Calibri" w:hAnsi="Candara" w:cs="Arial"/>
        </w:rPr>
        <w:t xml:space="preserve"> </w:t>
      </w:r>
      <w:r w:rsidRPr="00D80A01">
        <w:rPr>
          <w:rFonts w:ascii="Candara" w:eastAsia="Calibri" w:hAnsi="Candara" w:cs="Arial"/>
          <w:highlight w:val="cyan"/>
        </w:rPr>
        <w:t>Digitalni udžbenik,</w:t>
      </w:r>
      <w:r w:rsidR="00CE17F7">
        <w:rPr>
          <w:rFonts w:ascii="Candara" w:eastAsia="Calibri" w:hAnsi="Candara" w:cs="Arial"/>
          <w:highlight w:val="cyan"/>
        </w:rPr>
        <w:t xml:space="preserve"> 1. dio,</w:t>
      </w:r>
      <w:r w:rsidRPr="00D80A01">
        <w:rPr>
          <w:rFonts w:ascii="Candara" w:eastAsia="Calibri" w:hAnsi="Candara" w:cs="Arial"/>
          <w:highlight w:val="cyan"/>
        </w:rPr>
        <w:t xml:space="preserve"> rubrika </w:t>
      </w:r>
      <w:r w:rsidRPr="00D80A01">
        <w:rPr>
          <w:rFonts w:ascii="Candara" w:eastAsia="Calibri" w:hAnsi="Candara" w:cs="Arial"/>
          <w:i/>
          <w:highlight w:val="cyan"/>
        </w:rPr>
        <w:t>Umjetnost riječi</w:t>
      </w:r>
      <w:r w:rsidRPr="00D80A01">
        <w:rPr>
          <w:rFonts w:ascii="Candara" w:eastAsia="Calibri" w:hAnsi="Candara" w:cs="Arial"/>
          <w:highlight w:val="cyan"/>
        </w:rPr>
        <w:t xml:space="preserve"> </w:t>
      </w:r>
      <w:r w:rsidR="00637B20" w:rsidRPr="00637B20">
        <w:rPr>
          <w:rFonts w:ascii="Candara" w:hAnsi="Candara" w:cs="Arial"/>
          <w:highlight w:val="cyan"/>
        </w:rPr>
        <w:t>–</w:t>
      </w:r>
      <w:r w:rsidR="00340769" w:rsidRPr="00D80A01">
        <w:rPr>
          <w:rFonts w:ascii="Candara" w:eastAsia="Calibri" w:hAnsi="Candara" w:cs="Arial"/>
          <w:i/>
          <w:highlight w:val="cyan"/>
        </w:rPr>
        <w:t>Voćni gradić iz mašte</w:t>
      </w:r>
    </w:p>
    <w:p w:rsidR="000B5D36" w:rsidRPr="00D80A01" w:rsidRDefault="000B5D36" w:rsidP="000B5D36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DD713F" w:rsidRPr="00D80A01" w:rsidRDefault="00DD713F" w:rsidP="00DD713F">
      <w:pPr>
        <w:pStyle w:val="NormalWeb"/>
        <w:shd w:val="clear" w:color="auto" w:fill="FCFCFC"/>
        <w:spacing w:before="0" w:beforeAutospacing="0" w:after="0" w:afterAutospacing="0" w:line="360" w:lineRule="auto"/>
        <w:rPr>
          <w:rFonts w:ascii="Candara" w:hAnsi="Candara" w:cs="Arial"/>
          <w:color w:val="262626"/>
          <w:sz w:val="22"/>
          <w:szCs w:val="22"/>
        </w:rPr>
      </w:pPr>
      <w:r w:rsidRPr="00D80A01">
        <w:rPr>
          <w:rFonts w:ascii="Candara" w:hAnsi="Candara" w:cs="Arial"/>
          <w:color w:val="262626"/>
          <w:sz w:val="22"/>
          <w:szCs w:val="22"/>
        </w:rPr>
        <w:t>U desetak rečenica opiši kako zamišljaš voćni gradić čija je četvrt prikazana na ilustraciji tako da privučeš turiste da ga posjete. Gdje se nalazi, od kojeg</w:t>
      </w:r>
      <w:r w:rsidR="00DC0008" w:rsidRPr="00D80A01">
        <w:rPr>
          <w:rFonts w:ascii="Candara" w:hAnsi="Candara" w:cs="Arial"/>
          <w:color w:val="262626"/>
          <w:sz w:val="22"/>
          <w:szCs w:val="22"/>
        </w:rPr>
        <w:t>a</w:t>
      </w:r>
      <w:r w:rsidRPr="00D80A01">
        <w:rPr>
          <w:rFonts w:ascii="Candara" w:hAnsi="Candara" w:cs="Arial"/>
          <w:color w:val="262626"/>
          <w:sz w:val="22"/>
          <w:szCs w:val="22"/>
        </w:rPr>
        <w:t xml:space="preserve"> je još voća napravljen? </w:t>
      </w:r>
    </w:p>
    <w:p w:rsidR="00DD713F" w:rsidRPr="00D80A01" w:rsidRDefault="00DD713F" w:rsidP="00DD713F">
      <w:pPr>
        <w:pStyle w:val="NormalWeb"/>
        <w:shd w:val="clear" w:color="auto" w:fill="FCFCFC"/>
        <w:spacing w:before="0" w:beforeAutospacing="0" w:after="0" w:afterAutospacing="0" w:line="360" w:lineRule="auto"/>
        <w:rPr>
          <w:rFonts w:ascii="Candara" w:hAnsi="Candara" w:cs="Arial"/>
          <w:color w:val="262626"/>
          <w:sz w:val="22"/>
          <w:szCs w:val="22"/>
        </w:rPr>
      </w:pPr>
      <w:r w:rsidRPr="00D80A01">
        <w:rPr>
          <w:rFonts w:ascii="Candara" w:hAnsi="Candara" w:cs="Arial"/>
          <w:color w:val="262626"/>
          <w:sz w:val="22"/>
          <w:szCs w:val="22"/>
        </w:rPr>
        <w:t>Navedi: a) njegovo ime; b) njegov položaj; c) znamenitost koju svakako treba posjetiti; d) najbolje vrijeme u godini za posjet gradiću.</w:t>
      </w:r>
    </w:p>
    <w:p w:rsidR="000B5D36" w:rsidRPr="00D80A01" w:rsidRDefault="000B5D36" w:rsidP="000B5D36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0B5D36" w:rsidRPr="00D80A01" w:rsidRDefault="000B5D36" w:rsidP="000B5D36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</w:p>
    <w:p w:rsidR="000B5D36" w:rsidRPr="00D80A01" w:rsidRDefault="000B5D36" w:rsidP="000B5D36">
      <w:pPr>
        <w:rPr>
          <w:rFonts w:ascii="Candara" w:hAnsi="Candara"/>
        </w:rPr>
      </w:pPr>
    </w:p>
    <w:p w:rsidR="000B5D36" w:rsidRPr="00D80A01" w:rsidRDefault="000B5D36" w:rsidP="000B5D36">
      <w:pPr>
        <w:rPr>
          <w:rFonts w:ascii="Candara" w:hAnsi="Candara"/>
        </w:rPr>
      </w:pPr>
    </w:p>
    <w:p w:rsidR="000B5D36" w:rsidRPr="00D80A01" w:rsidRDefault="000B5D36" w:rsidP="000B5D36"/>
    <w:p w:rsidR="00775DE7" w:rsidRPr="00D80A01" w:rsidRDefault="00775DE7"/>
    <w:sectPr w:rsidR="00775DE7" w:rsidRPr="00D80A01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BDE547C"/>
    <w:multiLevelType w:val="hybridMultilevel"/>
    <w:tmpl w:val="00A04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D74D0"/>
    <w:multiLevelType w:val="hybridMultilevel"/>
    <w:tmpl w:val="3642F93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F0B34"/>
    <w:multiLevelType w:val="hybridMultilevel"/>
    <w:tmpl w:val="43E8B0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5D36"/>
    <w:rsid w:val="000B5D36"/>
    <w:rsid w:val="000B6B47"/>
    <w:rsid w:val="00151BCC"/>
    <w:rsid w:val="00192462"/>
    <w:rsid w:val="002805FE"/>
    <w:rsid w:val="002912B5"/>
    <w:rsid w:val="002E24DE"/>
    <w:rsid w:val="00325959"/>
    <w:rsid w:val="00340730"/>
    <w:rsid w:val="00340769"/>
    <w:rsid w:val="003F24FC"/>
    <w:rsid w:val="0043369B"/>
    <w:rsid w:val="00440DB6"/>
    <w:rsid w:val="00462844"/>
    <w:rsid w:val="00485178"/>
    <w:rsid w:val="00592817"/>
    <w:rsid w:val="005F23CD"/>
    <w:rsid w:val="00605579"/>
    <w:rsid w:val="00637B20"/>
    <w:rsid w:val="006F6CD0"/>
    <w:rsid w:val="00775DE7"/>
    <w:rsid w:val="007769B1"/>
    <w:rsid w:val="007E47C5"/>
    <w:rsid w:val="00835925"/>
    <w:rsid w:val="00945987"/>
    <w:rsid w:val="00980F8C"/>
    <w:rsid w:val="009A63B5"/>
    <w:rsid w:val="00A04413"/>
    <w:rsid w:val="00A80D99"/>
    <w:rsid w:val="00AC3559"/>
    <w:rsid w:val="00B018B0"/>
    <w:rsid w:val="00B456A0"/>
    <w:rsid w:val="00BA6E9C"/>
    <w:rsid w:val="00BB3A77"/>
    <w:rsid w:val="00C4038F"/>
    <w:rsid w:val="00CA00D4"/>
    <w:rsid w:val="00CE17F7"/>
    <w:rsid w:val="00D44334"/>
    <w:rsid w:val="00D80A01"/>
    <w:rsid w:val="00D82254"/>
    <w:rsid w:val="00DC0008"/>
    <w:rsid w:val="00DD713F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36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B5D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Default">
    <w:name w:val="Default"/>
    <w:rsid w:val="004628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9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.hr/danhu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vatskainfo.com/vodic-o-istri-sve-sto-trebate-zn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ra.hr/hr/sve-o-istri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2019-07-02T11:59:00Z</dcterms:created>
  <dcterms:modified xsi:type="dcterms:W3CDTF">2019-07-16T13:38:00Z</dcterms:modified>
</cp:coreProperties>
</file>